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3F07C8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104</w:t>
      </w:r>
    </w:p>
    <w:p w:rsidR="00067F25" w:rsidRPr="007A21BD" w:rsidRDefault="003F07C8">
      <w:pPr>
        <w:pStyle w:val="normal0"/>
        <w:jc w:val="center"/>
        <w:rPr>
          <w:lang w:val="es-PR"/>
        </w:rPr>
      </w:pPr>
      <w:r>
        <w:rPr>
          <w:lang w:val="es-PR"/>
        </w:rPr>
        <w:t>MIERCOLES 16</w:t>
      </w:r>
      <w:r w:rsidR="00CF2B2D">
        <w:rPr>
          <w:lang w:val="es-PR"/>
        </w:rPr>
        <w:t xml:space="preserve"> DE JUL</w:t>
      </w:r>
      <w:r w:rsidR="00082222">
        <w:rPr>
          <w:lang w:val="es-PR"/>
        </w:rPr>
        <w:t>IO</w:t>
      </w:r>
      <w:r w:rsidR="00005B26">
        <w:rPr>
          <w:lang w:val="es-PR"/>
        </w:rPr>
        <w:t xml:space="preserve"> DEL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992D1B" w:rsidP="00772CE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8C14E0">
        <w:rPr>
          <w:b/>
          <w:lang w:val="es-PR"/>
        </w:rPr>
        <w:t>ora:</w:t>
      </w:r>
      <w:r w:rsidR="003F07C8">
        <w:rPr>
          <w:b/>
          <w:lang w:val="es-PR"/>
        </w:rPr>
        <w:t xml:space="preserve"> </w:t>
      </w:r>
      <w:r w:rsidR="00922D84">
        <w:rPr>
          <w:b/>
          <w:lang w:val="es-PR"/>
        </w:rPr>
        <w:t>Renovación</w:t>
      </w:r>
      <w:r w:rsidR="003F07C8">
        <w:rPr>
          <w:b/>
          <w:lang w:val="es-PR"/>
        </w:rPr>
        <w:t xml:space="preserve"> Constante </w:t>
      </w:r>
      <w:proofErr w:type="gramStart"/>
      <w:r w:rsidR="003F07C8">
        <w:rPr>
          <w:b/>
          <w:lang w:val="es-PR"/>
        </w:rPr>
        <w:t>la</w:t>
      </w:r>
      <w:proofErr w:type="gramEnd"/>
      <w:r w:rsidR="003F07C8">
        <w:rPr>
          <w:b/>
          <w:lang w:val="es-PR"/>
        </w:rPr>
        <w:t xml:space="preserve"> Pm</w:t>
      </w:r>
      <w:r w:rsidR="00772CEC">
        <w:rPr>
          <w:b/>
          <w:lang w:val="es-PR"/>
        </w:rPr>
        <w:tab/>
      </w:r>
    </w:p>
    <w:p w:rsidR="004B75AC" w:rsidRDefault="004B75AC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12:00 – 2:00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3F07C8" w:rsidRDefault="005A2D8D" w:rsidP="00521544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3F07C8" w:rsidRDefault="003F07C8" w:rsidP="00521544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 de las palabras por siete minuto:</w:t>
      </w:r>
    </w:p>
    <w:p w:rsidR="003F07C8" w:rsidRPr="003F07C8" w:rsidRDefault="003F07C8" w:rsidP="00521544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Taller de auto observación reconocer la realidad de nuestra consciencia</w:t>
      </w:r>
      <w:r w:rsidRPr="003F07C8">
        <w:rPr>
          <w:lang w:val="es-PR"/>
        </w:rPr>
        <w:t xml:space="preserve"> </w:t>
      </w:r>
    </w:p>
    <w:p w:rsidR="00521544" w:rsidRDefault="003F07C8" w:rsidP="003F07C8">
      <w:pPr>
        <w:pStyle w:val="NoSpacing"/>
        <w:ind w:left="630"/>
        <w:rPr>
          <w:sz w:val="24"/>
          <w:szCs w:val="24"/>
          <w:lang w:val="es-PR"/>
        </w:rPr>
      </w:pPr>
      <w:hyperlink r:id="rId7" w:history="1">
        <w:r w:rsidRPr="002661AC">
          <w:rPr>
            <w:rStyle w:val="Hyperlink"/>
            <w:sz w:val="24"/>
            <w:szCs w:val="24"/>
            <w:lang w:val="es-PR"/>
          </w:rPr>
          <w:t>https://tseyor.org/audios/351-melcor-taller-de-autoobservacion-reconocer-la-realidad-de-nuestra-consciencia</w:t>
        </w:r>
      </w:hyperlink>
    </w:p>
    <w:p w:rsidR="00AA0F01" w:rsidRDefault="00AA0F01" w:rsidP="003F07C8">
      <w:pPr>
        <w:pStyle w:val="NoSpacing"/>
        <w:ind w:left="630"/>
        <w:rPr>
          <w:sz w:val="24"/>
          <w:szCs w:val="24"/>
          <w:lang w:val="es-PR"/>
        </w:rPr>
      </w:pPr>
    </w:p>
    <w:p w:rsidR="00AA0F01" w:rsidRDefault="00AA0F01" w:rsidP="00AA0F01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Lectura, retroalimentación y síntesis comunicado 1289 Cuento del Osito de Peluche</w:t>
      </w:r>
    </w:p>
    <w:p w:rsidR="00BF1636" w:rsidRDefault="00BF1636" w:rsidP="00BF1636">
      <w:pPr>
        <w:pStyle w:val="NoSpacing"/>
        <w:ind w:left="630"/>
        <w:rPr>
          <w:sz w:val="24"/>
          <w:szCs w:val="24"/>
          <w:lang w:val="es-PR"/>
        </w:rPr>
      </w:pPr>
    </w:p>
    <w:p w:rsidR="00BF1636" w:rsidRDefault="00BF1636" w:rsidP="00BF1636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F0073D">
        <w:rPr>
          <w:sz w:val="24"/>
          <w:szCs w:val="24"/>
          <w:lang w:val="es-PR"/>
        </w:rPr>
        <w:t>Escoger los nuevos grupos</w:t>
      </w:r>
    </w:p>
    <w:p w:rsidR="00BF1636" w:rsidRDefault="00BF1636" w:rsidP="00BF1636">
      <w:pPr>
        <w:pStyle w:val="ListParagraph"/>
        <w:rPr>
          <w:sz w:val="24"/>
          <w:szCs w:val="24"/>
          <w:lang w:val="es-PR"/>
        </w:rPr>
      </w:pPr>
    </w:p>
    <w:p w:rsidR="00772CEC" w:rsidRPr="00BF1636" w:rsidRDefault="00772CEC" w:rsidP="00BF1636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BF1636">
        <w:rPr>
          <w:sz w:val="24"/>
          <w:szCs w:val="24"/>
          <w:lang w:val="es-PR"/>
        </w:rPr>
        <w:t xml:space="preserve">Taller </w:t>
      </w:r>
      <w:r w:rsidR="003F07C8" w:rsidRPr="00BF1636">
        <w:rPr>
          <w:sz w:val="24"/>
          <w:szCs w:val="24"/>
          <w:lang w:val="es-PR"/>
        </w:rPr>
        <w:t xml:space="preserve">con el sello de Tseyor </w:t>
      </w:r>
      <w:hyperlink r:id="rId8" w:history="1">
        <w:r w:rsidR="003F07C8" w:rsidRPr="00BF1636">
          <w:rPr>
            <w:rStyle w:val="Hyperlink"/>
            <w:sz w:val="24"/>
            <w:szCs w:val="24"/>
            <w:lang w:val="es-PR"/>
          </w:rPr>
          <w:t>https://tseyor.org/audios/284-melcor-taller-con-el-sello-de-tseyor</w:t>
        </w:r>
      </w:hyperlink>
    </w:p>
    <w:p w:rsidR="003F07C8" w:rsidRDefault="003F07C8" w:rsidP="003F07C8">
      <w:pPr>
        <w:pStyle w:val="NoSpacing"/>
        <w:ind w:left="630"/>
        <w:rPr>
          <w:sz w:val="24"/>
          <w:szCs w:val="24"/>
          <w:lang w:val="es-PR"/>
        </w:rPr>
      </w:pPr>
    </w:p>
    <w:p w:rsidR="003F07C8" w:rsidRDefault="00302D57" w:rsidP="003F07C8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Tirada de cartas de auto descubrimiento: ¿Qué</w:t>
      </w:r>
      <w:r w:rsidR="00AA0F01">
        <w:rPr>
          <w:sz w:val="24"/>
          <w:szCs w:val="24"/>
          <w:lang w:val="es-PR"/>
        </w:rPr>
        <w:t xml:space="preserve"> n</w:t>
      </w:r>
      <w:r>
        <w:rPr>
          <w:sz w:val="24"/>
          <w:szCs w:val="24"/>
          <w:lang w:val="es-PR"/>
        </w:rPr>
        <w:t>ec</w:t>
      </w:r>
      <w:r w:rsidR="00AA0F01">
        <w:rPr>
          <w:sz w:val="24"/>
          <w:szCs w:val="24"/>
          <w:lang w:val="es-PR"/>
        </w:rPr>
        <w:t>e</w:t>
      </w:r>
      <w:r>
        <w:rPr>
          <w:sz w:val="24"/>
          <w:szCs w:val="24"/>
          <w:lang w:val="es-PR"/>
        </w:rPr>
        <w:t>sito para seguir avanzando en mi camino de autodescubrimiento? Sacaremos una carta y tendremos 10 minutos para escribir nuestras respuestas.</w:t>
      </w:r>
    </w:p>
    <w:p w:rsidR="00AA0F01" w:rsidRDefault="00AA0F01" w:rsidP="00AA0F01">
      <w:pPr>
        <w:pStyle w:val="ListParagraph"/>
        <w:rPr>
          <w:sz w:val="24"/>
          <w:szCs w:val="24"/>
          <w:lang w:val="es-PR"/>
        </w:rPr>
      </w:pPr>
    </w:p>
    <w:p w:rsidR="00AA0F01" w:rsidRDefault="00AA0F01" w:rsidP="003F07C8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Tirada de carta de </w:t>
      </w:r>
      <w:proofErr w:type="spellStart"/>
      <w:r>
        <w:rPr>
          <w:sz w:val="24"/>
          <w:szCs w:val="24"/>
          <w:lang w:val="es-PR"/>
        </w:rPr>
        <w:t>Uommo</w:t>
      </w:r>
      <w:proofErr w:type="spellEnd"/>
      <w:r>
        <w:rPr>
          <w:sz w:val="24"/>
          <w:szCs w:val="24"/>
          <w:lang w:val="es-PR"/>
        </w:rPr>
        <w:t xml:space="preserve">: La misma pregunta anterior. </w:t>
      </w:r>
    </w:p>
    <w:p w:rsidR="00AA0F01" w:rsidRDefault="00AA0F01" w:rsidP="00AA0F01">
      <w:pPr>
        <w:pStyle w:val="ListParagraph"/>
        <w:rPr>
          <w:sz w:val="24"/>
          <w:szCs w:val="24"/>
          <w:lang w:val="es-PR"/>
        </w:rPr>
      </w:pPr>
    </w:p>
    <w:p w:rsidR="00AA0F01" w:rsidRDefault="00AA0F01" w:rsidP="003F07C8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Revisar el Plan de Trabajo para el 2025</w:t>
      </w:r>
    </w:p>
    <w:p w:rsidR="00922D84" w:rsidRDefault="00922D84" w:rsidP="00922D84">
      <w:pPr>
        <w:pStyle w:val="ListParagraph"/>
        <w:rPr>
          <w:sz w:val="24"/>
          <w:szCs w:val="24"/>
          <w:lang w:val="es-PR"/>
        </w:rPr>
      </w:pPr>
    </w:p>
    <w:p w:rsidR="00922D84" w:rsidRPr="003F07C8" w:rsidRDefault="00922D84" w:rsidP="003F07C8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Informar posible nuevo Curso Holistico.</w:t>
      </w:r>
    </w:p>
    <w:p w:rsidR="004B75AC" w:rsidRDefault="004B75AC" w:rsidP="004B75AC">
      <w:pPr>
        <w:pStyle w:val="NoSpacing"/>
        <w:ind w:left="630"/>
        <w:rPr>
          <w:sz w:val="24"/>
          <w:szCs w:val="24"/>
          <w:lang w:val="es-PR"/>
        </w:rPr>
      </w:pPr>
    </w:p>
    <w:p w:rsidR="00497662" w:rsidRDefault="00497662" w:rsidP="00BF1636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Recordatorio de las re</w:t>
      </w:r>
      <w:r w:rsidR="00F0073D">
        <w:rPr>
          <w:sz w:val="24"/>
          <w:szCs w:val="24"/>
          <w:lang w:val="es-PR"/>
        </w:rPr>
        <w:t xml:space="preserve">uniones de iniciados tercer </w:t>
      </w:r>
      <w:r w:rsidR="00302D57">
        <w:rPr>
          <w:sz w:val="24"/>
          <w:szCs w:val="24"/>
          <w:lang w:val="es-PR"/>
        </w:rPr>
        <w:t>lunes de julio el 28</w:t>
      </w:r>
      <w:r w:rsidR="00922D84">
        <w:rPr>
          <w:sz w:val="24"/>
          <w:szCs w:val="24"/>
          <w:lang w:val="es-PR"/>
        </w:rPr>
        <w:t xml:space="preserve"> </w:t>
      </w:r>
    </w:p>
    <w:p w:rsidR="00922D84" w:rsidRDefault="00922D84" w:rsidP="00922D84">
      <w:pPr>
        <w:pStyle w:val="ListParagraph"/>
        <w:rPr>
          <w:sz w:val="24"/>
          <w:szCs w:val="24"/>
          <w:lang w:val="es-PR"/>
        </w:rPr>
      </w:pPr>
    </w:p>
    <w:p w:rsidR="00922D84" w:rsidRDefault="00922D84" w:rsidP="00922D84">
      <w:pPr>
        <w:pStyle w:val="NoSpacing"/>
        <w:ind w:left="63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De 2:00 – 4:00 Pm</w:t>
      </w:r>
    </w:p>
    <w:p w:rsidR="004B75AC" w:rsidRDefault="004B75AC" w:rsidP="004B75AC">
      <w:pPr>
        <w:pStyle w:val="ListParagraph"/>
        <w:rPr>
          <w:sz w:val="24"/>
          <w:szCs w:val="24"/>
          <w:lang w:val="es-PR"/>
        </w:rPr>
      </w:pPr>
    </w:p>
    <w:p w:rsidR="004B75AC" w:rsidRDefault="00302D57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lastRenderedPageBreak/>
        <w:t>Com. TAP 231</w:t>
      </w:r>
      <w:r w:rsidR="00A41E4D">
        <w:rPr>
          <w:sz w:val="24"/>
          <w:szCs w:val="24"/>
          <w:lang w:val="es-PR"/>
        </w:rPr>
        <w:t xml:space="preserve"> </w:t>
      </w:r>
      <w:r w:rsidR="00AA0F01">
        <w:rPr>
          <w:sz w:val="24"/>
          <w:szCs w:val="24"/>
          <w:lang w:val="es-PR"/>
        </w:rPr>
        <w:t xml:space="preserve">– Comunicado 29 de </w:t>
      </w:r>
      <w:r w:rsidR="00922D84">
        <w:rPr>
          <w:sz w:val="24"/>
          <w:szCs w:val="24"/>
          <w:lang w:val="es-PR"/>
        </w:rPr>
        <w:t>interiorización</w:t>
      </w: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Toc</w:t>
      </w:r>
      <w:r w:rsidR="00497662">
        <w:rPr>
          <w:sz w:val="24"/>
          <w:szCs w:val="24"/>
          <w:lang w:val="es-PR"/>
        </w:rPr>
        <w:t>a</w:t>
      </w:r>
      <w:r w:rsidR="002E29E8">
        <w:rPr>
          <w:sz w:val="24"/>
          <w:szCs w:val="24"/>
          <w:lang w:val="es-PR"/>
        </w:rPr>
        <w:t xml:space="preserve"> mod</w:t>
      </w:r>
      <w:r w:rsidR="00922D84">
        <w:rPr>
          <w:sz w:val="24"/>
          <w:szCs w:val="24"/>
          <w:lang w:val="es-PR"/>
        </w:rPr>
        <w:t xml:space="preserve">erar: Fuerte Como el Roble </w:t>
      </w:r>
      <w:proofErr w:type="gramStart"/>
      <w:r w:rsidR="00922D84">
        <w:rPr>
          <w:sz w:val="24"/>
          <w:szCs w:val="24"/>
          <w:lang w:val="es-PR"/>
        </w:rPr>
        <w:t>la</w:t>
      </w:r>
      <w:proofErr w:type="gramEnd"/>
      <w:r w:rsidR="00922D84">
        <w:rPr>
          <w:sz w:val="24"/>
          <w:szCs w:val="24"/>
          <w:lang w:val="es-PR"/>
        </w:rPr>
        <w:t xml:space="preserve"> Pm</w:t>
      </w: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6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8"/>
  </w:num>
  <w:num w:numId="4">
    <w:abstractNumId w:val="7"/>
  </w:num>
  <w:num w:numId="5">
    <w:abstractNumId w:val="35"/>
  </w:num>
  <w:num w:numId="6">
    <w:abstractNumId w:val="5"/>
  </w:num>
  <w:num w:numId="7">
    <w:abstractNumId w:val="25"/>
  </w:num>
  <w:num w:numId="8">
    <w:abstractNumId w:val="31"/>
  </w:num>
  <w:num w:numId="9">
    <w:abstractNumId w:val="20"/>
  </w:num>
  <w:num w:numId="10">
    <w:abstractNumId w:val="34"/>
  </w:num>
  <w:num w:numId="11">
    <w:abstractNumId w:val="14"/>
  </w:num>
  <w:num w:numId="12">
    <w:abstractNumId w:val="8"/>
  </w:num>
  <w:num w:numId="13">
    <w:abstractNumId w:val="21"/>
  </w:num>
  <w:num w:numId="14">
    <w:abstractNumId w:val="17"/>
  </w:num>
  <w:num w:numId="15">
    <w:abstractNumId w:val="24"/>
  </w:num>
  <w:num w:numId="16">
    <w:abstractNumId w:val="0"/>
  </w:num>
  <w:num w:numId="17">
    <w:abstractNumId w:val="16"/>
  </w:num>
  <w:num w:numId="18">
    <w:abstractNumId w:val="4"/>
  </w:num>
  <w:num w:numId="19">
    <w:abstractNumId w:val="29"/>
  </w:num>
  <w:num w:numId="20">
    <w:abstractNumId w:val="18"/>
  </w:num>
  <w:num w:numId="21">
    <w:abstractNumId w:val="3"/>
  </w:num>
  <w:num w:numId="22">
    <w:abstractNumId w:val="27"/>
  </w:num>
  <w:num w:numId="23">
    <w:abstractNumId w:val="11"/>
  </w:num>
  <w:num w:numId="24">
    <w:abstractNumId w:val="33"/>
  </w:num>
  <w:num w:numId="25">
    <w:abstractNumId w:val="13"/>
  </w:num>
  <w:num w:numId="26">
    <w:abstractNumId w:val="12"/>
  </w:num>
  <w:num w:numId="27">
    <w:abstractNumId w:val="1"/>
  </w:num>
  <w:num w:numId="28">
    <w:abstractNumId w:val="9"/>
  </w:num>
  <w:num w:numId="29">
    <w:abstractNumId w:val="22"/>
  </w:num>
  <w:num w:numId="30">
    <w:abstractNumId w:val="6"/>
  </w:num>
  <w:num w:numId="31">
    <w:abstractNumId w:val="10"/>
  </w:num>
  <w:num w:numId="32">
    <w:abstractNumId w:val="15"/>
  </w:num>
  <w:num w:numId="33">
    <w:abstractNumId w:val="26"/>
  </w:num>
  <w:num w:numId="34">
    <w:abstractNumId w:val="2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D14EE"/>
    <w:rsid w:val="006D5395"/>
    <w:rsid w:val="006E7C5B"/>
    <w:rsid w:val="006F3536"/>
    <w:rsid w:val="00701BC8"/>
    <w:rsid w:val="00713F8E"/>
    <w:rsid w:val="007265FB"/>
    <w:rsid w:val="00731A42"/>
    <w:rsid w:val="007343B3"/>
    <w:rsid w:val="00745DB1"/>
    <w:rsid w:val="00754DBD"/>
    <w:rsid w:val="007614D6"/>
    <w:rsid w:val="007614E2"/>
    <w:rsid w:val="00772CEC"/>
    <w:rsid w:val="00774E5E"/>
    <w:rsid w:val="0078091A"/>
    <w:rsid w:val="00782BAC"/>
    <w:rsid w:val="00792D9A"/>
    <w:rsid w:val="007A1F2D"/>
    <w:rsid w:val="007A21BD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50D5"/>
    <w:rsid w:val="009B1280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F0073D"/>
    <w:rsid w:val="00F052F1"/>
    <w:rsid w:val="00F05502"/>
    <w:rsid w:val="00F05C21"/>
    <w:rsid w:val="00F12B10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284-melcor-taller-con-el-sello-de-tseyor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351-melcor-taller-de-autoobservacion-reconocer-la-realidad-de-nuestra-conscienc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F6D6F-7B2B-4D37-8C18-EA95405E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cp:lastPrinted>2025-07-16T13:50:00Z</cp:lastPrinted>
  <dcterms:created xsi:type="dcterms:W3CDTF">2025-07-16T13:20:00Z</dcterms:created>
  <dcterms:modified xsi:type="dcterms:W3CDTF">2025-07-16T13:52:00Z</dcterms:modified>
</cp:coreProperties>
</file>